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18" w:rsidRPr="00795D65" w:rsidRDefault="008B4C18" w:rsidP="0006221E">
      <w:pPr>
        <w:spacing w:after="0" w:line="240" w:lineRule="auto"/>
        <w:rPr>
          <w:rFonts w:ascii="Lucida Sans Unicode" w:hAnsi="Lucida Sans Unicode" w:cs="Lucida Sans Unicode"/>
          <w:b/>
          <w:color w:val="FF0000"/>
        </w:rPr>
      </w:pPr>
      <w:proofErr w:type="spellStart"/>
      <w:r w:rsidRPr="00795D65">
        <w:rPr>
          <w:rFonts w:ascii="Lucida Sans Unicode" w:hAnsi="Lucida Sans Unicode" w:cs="Lucida Sans Unicode"/>
          <w:b/>
          <w:color w:val="FF0000"/>
        </w:rPr>
        <w:t>Balynka</w:t>
      </w:r>
      <w:proofErr w:type="spellEnd"/>
      <w:r w:rsidRPr="00795D65">
        <w:rPr>
          <w:rFonts w:ascii="Lucida Sans Unicode" w:hAnsi="Lucida Sans Unicode" w:cs="Lucida Sans Unicode"/>
          <w:b/>
          <w:color w:val="FF0000"/>
        </w:rPr>
        <w:t xml:space="preserve"> děti pobaví a naučí je třídit odpady</w:t>
      </w:r>
    </w:p>
    <w:p w:rsidR="00795D65" w:rsidRPr="00795D65" w:rsidRDefault="00795D65" w:rsidP="0006221E">
      <w:pPr>
        <w:spacing w:after="0" w:line="240" w:lineRule="auto"/>
        <w:rPr>
          <w:rFonts w:ascii="Lucida Sans Unicode" w:hAnsi="Lucida Sans Unicode" w:cs="Lucida Sans Unicode"/>
          <w:b/>
          <w:color w:val="FF0000"/>
        </w:rPr>
      </w:pPr>
      <w:r w:rsidRPr="00795D65">
        <w:rPr>
          <w:rFonts w:ascii="Lucida Sans Unicode" w:hAnsi="Lucida Sans Unicode" w:cs="Lucida Sans Unicode"/>
          <w:b/>
          <w:color w:val="FF0000"/>
        </w:rPr>
        <w:t xml:space="preserve">Národní zemědělské muzeum v sobotu 9. </w:t>
      </w:r>
      <w:r w:rsidR="00272FBF">
        <w:rPr>
          <w:rFonts w:ascii="Lucida Sans Unicode" w:hAnsi="Lucida Sans Unicode" w:cs="Lucida Sans Unicode"/>
          <w:b/>
          <w:color w:val="FF0000"/>
        </w:rPr>
        <w:t>b</w:t>
      </w:r>
      <w:r w:rsidRPr="00795D65">
        <w:rPr>
          <w:rFonts w:ascii="Lucida Sans Unicode" w:hAnsi="Lucida Sans Unicode" w:cs="Lucida Sans Unicode"/>
          <w:b/>
          <w:color w:val="FF0000"/>
        </w:rPr>
        <w:t>řezna od 14 a od 16 hodin</w:t>
      </w:r>
    </w:p>
    <w:p w:rsidR="008B4C18" w:rsidRDefault="008B4C18" w:rsidP="0006221E">
      <w:pPr>
        <w:spacing w:after="0" w:line="240" w:lineRule="auto"/>
        <w:rPr>
          <w:rFonts w:ascii="Lucida Sans Unicode" w:hAnsi="Lucida Sans Unicode" w:cs="Lucida Sans Unicode"/>
        </w:rPr>
      </w:pPr>
    </w:p>
    <w:p w:rsidR="003323E9" w:rsidRPr="005162D8" w:rsidRDefault="002D74B6" w:rsidP="005162D8">
      <w:pPr>
        <w:spacing w:after="0" w:line="240" w:lineRule="auto"/>
        <w:rPr>
          <w:rFonts w:ascii="Lucida Sans Unicode" w:hAnsi="Lucida Sans Unicode" w:cs="Lucida Sans Unicode"/>
          <w:b/>
          <w:i/>
          <w:lang w:eastAsia="cs-CZ"/>
        </w:rPr>
      </w:pPr>
      <w:r w:rsidRPr="005162D8">
        <w:rPr>
          <w:rFonts w:ascii="Lucida Sans Unicode" w:hAnsi="Lucida Sans Unicode" w:cs="Lucida Sans Unicode"/>
          <w:b/>
          <w:i/>
          <w:lang w:eastAsia="cs-CZ"/>
        </w:rPr>
        <w:t xml:space="preserve">O </w:t>
      </w:r>
      <w:proofErr w:type="spellStart"/>
      <w:r w:rsidRPr="005162D8">
        <w:rPr>
          <w:rFonts w:ascii="Lucida Sans Unicode" w:hAnsi="Lucida Sans Unicode" w:cs="Lucida Sans Unicode"/>
          <w:b/>
          <w:i/>
          <w:lang w:eastAsia="cs-CZ"/>
        </w:rPr>
        <w:t>Balynce</w:t>
      </w:r>
      <w:proofErr w:type="spellEnd"/>
      <w:r w:rsidRPr="005162D8">
        <w:rPr>
          <w:rFonts w:ascii="Lucida Sans Unicode" w:hAnsi="Lucida Sans Unicode" w:cs="Lucida Sans Unicode"/>
          <w:b/>
          <w:i/>
          <w:lang w:eastAsia="cs-CZ"/>
        </w:rPr>
        <w:t>,</w:t>
      </w:r>
      <w:r w:rsidR="003323E9" w:rsidRPr="005162D8">
        <w:rPr>
          <w:rFonts w:ascii="Lucida Sans Unicode" w:hAnsi="Lucida Sans Unicode" w:cs="Lucida Sans Unicode"/>
          <w:b/>
          <w:i/>
          <w:lang w:eastAsia="cs-CZ"/>
        </w:rPr>
        <w:t xml:space="preserve"> dobrém štěněti</w:t>
      </w:r>
      <w:r w:rsidR="003323E9" w:rsidRPr="005162D8">
        <w:rPr>
          <w:rFonts w:ascii="Lucida Sans Unicode" w:hAnsi="Lucida Sans Unicode" w:cs="Lucida Sans Unicode"/>
          <w:b/>
          <w:i/>
        </w:rPr>
        <w:t xml:space="preserve"> je h</w:t>
      </w:r>
      <w:r w:rsidR="003323E9" w:rsidRPr="005162D8">
        <w:rPr>
          <w:rFonts w:ascii="Lucida Sans Unicode" w:hAnsi="Lucida Sans Unicode" w:cs="Lucida Sans Unicode"/>
          <w:b/>
          <w:i/>
          <w:lang w:eastAsia="cs-CZ"/>
        </w:rPr>
        <w:t xml:space="preserve">udební </w:t>
      </w:r>
      <w:proofErr w:type="spellStart"/>
      <w:r w:rsidR="003323E9" w:rsidRPr="005162D8">
        <w:rPr>
          <w:rFonts w:ascii="Lucida Sans Unicode" w:hAnsi="Lucida Sans Unicode" w:cs="Lucida Sans Unicode"/>
          <w:b/>
          <w:i/>
          <w:lang w:eastAsia="cs-CZ"/>
        </w:rPr>
        <w:t>EKOpohádka</w:t>
      </w:r>
      <w:proofErr w:type="spellEnd"/>
      <w:r w:rsidR="003323E9" w:rsidRPr="005162D8">
        <w:rPr>
          <w:rFonts w:ascii="Lucida Sans Unicode" w:hAnsi="Lucida Sans Unicode" w:cs="Lucida Sans Unicode"/>
          <w:b/>
          <w:i/>
          <w:lang w:eastAsia="cs-CZ"/>
        </w:rPr>
        <w:t xml:space="preserve"> v podání Karlovarského hudebního divadla Libora Baláka, kterou viděly už desítky tisíc dětí po celé České republice.</w:t>
      </w:r>
    </w:p>
    <w:p w:rsidR="005162D8" w:rsidRDefault="003323E9" w:rsidP="005162D8">
      <w:pPr>
        <w:spacing w:after="0" w:line="240" w:lineRule="auto"/>
        <w:rPr>
          <w:rFonts w:ascii="Lucida Sans Unicode" w:hAnsi="Lucida Sans Unicode" w:cs="Lucida Sans Unicode"/>
          <w:b/>
          <w:i/>
        </w:rPr>
      </w:pPr>
      <w:r w:rsidRPr="005162D8">
        <w:rPr>
          <w:rFonts w:ascii="Lucida Sans Unicode" w:hAnsi="Lucida Sans Unicode" w:cs="Lucida Sans Unicode"/>
          <w:b/>
          <w:i/>
        </w:rPr>
        <w:t>P</w:t>
      </w:r>
      <w:r w:rsidR="0006221E" w:rsidRPr="005162D8">
        <w:rPr>
          <w:rFonts w:ascii="Lucida Sans Unicode" w:hAnsi="Lucida Sans Unicode" w:cs="Lucida Sans Unicode"/>
          <w:b/>
          <w:i/>
        </w:rPr>
        <w:t>utovní d</w:t>
      </w:r>
      <w:r w:rsidR="003402F4" w:rsidRPr="005162D8">
        <w:rPr>
          <w:rFonts w:ascii="Lucida Sans Unicode" w:hAnsi="Lucida Sans Unicode" w:cs="Lucida Sans Unicode"/>
          <w:b/>
          <w:i/>
        </w:rPr>
        <w:t>ivadelní představení</w:t>
      </w:r>
      <w:r w:rsidR="0006221E" w:rsidRPr="005162D8">
        <w:rPr>
          <w:rFonts w:ascii="Lucida Sans Unicode" w:hAnsi="Lucida Sans Unicode" w:cs="Lucida Sans Unicode"/>
          <w:b/>
          <w:i/>
        </w:rPr>
        <w:t xml:space="preserve"> </w:t>
      </w:r>
      <w:r w:rsidR="003402F4" w:rsidRPr="005162D8">
        <w:rPr>
          <w:rFonts w:ascii="Lucida Sans Unicode" w:hAnsi="Lucida Sans Unicode" w:cs="Lucida Sans Unicode"/>
          <w:b/>
          <w:i/>
        </w:rPr>
        <w:t xml:space="preserve">O </w:t>
      </w:r>
      <w:proofErr w:type="spellStart"/>
      <w:r w:rsidR="003402F4" w:rsidRPr="005162D8">
        <w:rPr>
          <w:rFonts w:ascii="Lucida Sans Unicode" w:hAnsi="Lucida Sans Unicode" w:cs="Lucida Sans Unicode"/>
          <w:b/>
          <w:i/>
        </w:rPr>
        <w:t>Balynce</w:t>
      </w:r>
      <w:proofErr w:type="spellEnd"/>
      <w:r w:rsidR="002F7531" w:rsidRPr="005162D8">
        <w:rPr>
          <w:rFonts w:ascii="Lucida Sans Unicode" w:hAnsi="Lucida Sans Unicode" w:cs="Lucida Sans Unicode"/>
          <w:b/>
          <w:i/>
        </w:rPr>
        <w:t>, které zábavnou a hravou formou učí děti třídit</w:t>
      </w:r>
      <w:r w:rsidRPr="005162D8">
        <w:rPr>
          <w:rFonts w:ascii="Lucida Sans Unicode" w:hAnsi="Lucida Sans Unicode" w:cs="Lucida Sans Unicode"/>
          <w:b/>
          <w:i/>
        </w:rPr>
        <w:t xml:space="preserve">, </w:t>
      </w:r>
      <w:r w:rsidR="005162D8" w:rsidRPr="005162D8">
        <w:rPr>
          <w:rFonts w:ascii="Lucida Sans Unicode" w:hAnsi="Lucida Sans Unicode" w:cs="Lucida Sans Unicode"/>
          <w:b/>
          <w:i/>
        </w:rPr>
        <w:t>se představí v sobotu 9. března v</w:t>
      </w:r>
      <w:r w:rsidR="005162D8">
        <w:rPr>
          <w:rFonts w:ascii="Lucida Sans Unicode" w:hAnsi="Lucida Sans Unicode" w:cs="Lucida Sans Unicode"/>
          <w:b/>
          <w:i/>
        </w:rPr>
        <w:t> přednáškovém sále</w:t>
      </w:r>
      <w:r w:rsidR="005162D8" w:rsidRPr="005162D8">
        <w:rPr>
          <w:rFonts w:ascii="Lucida Sans Unicode" w:hAnsi="Lucida Sans Unicode" w:cs="Lucida Sans Unicode"/>
          <w:b/>
          <w:i/>
        </w:rPr>
        <w:t> Nár</w:t>
      </w:r>
      <w:r w:rsidR="005162D8">
        <w:rPr>
          <w:rFonts w:ascii="Lucida Sans Unicode" w:hAnsi="Lucida Sans Unicode" w:cs="Lucida Sans Unicode"/>
          <w:b/>
          <w:i/>
        </w:rPr>
        <w:t>odního zemědělského muzea</w:t>
      </w:r>
      <w:r w:rsidR="005162D8" w:rsidRPr="005162D8">
        <w:rPr>
          <w:rFonts w:ascii="Lucida Sans Unicode" w:hAnsi="Lucida Sans Unicode" w:cs="Lucida Sans Unicode"/>
          <w:b/>
          <w:i/>
        </w:rPr>
        <w:t xml:space="preserve"> v</w:t>
      </w:r>
      <w:r w:rsidR="005162D8">
        <w:rPr>
          <w:rFonts w:ascii="Lucida Sans Unicode" w:hAnsi="Lucida Sans Unicode" w:cs="Lucida Sans Unicode"/>
          <w:b/>
          <w:i/>
        </w:rPr>
        <w:t> </w:t>
      </w:r>
      <w:r w:rsidR="005162D8" w:rsidRPr="005162D8">
        <w:rPr>
          <w:rFonts w:ascii="Lucida Sans Unicode" w:hAnsi="Lucida Sans Unicode" w:cs="Lucida Sans Unicode"/>
          <w:b/>
          <w:i/>
        </w:rPr>
        <w:t>Praze</w:t>
      </w:r>
      <w:r w:rsidR="005162D8">
        <w:rPr>
          <w:rFonts w:ascii="Lucida Sans Unicode" w:hAnsi="Lucida Sans Unicode" w:cs="Lucida Sans Unicode"/>
          <w:b/>
          <w:i/>
        </w:rPr>
        <w:t xml:space="preserve"> ve 14 a v 16 hodin.</w:t>
      </w:r>
      <w:r w:rsidR="005162D8" w:rsidRPr="005162D8">
        <w:rPr>
          <w:rFonts w:ascii="Lucida Sans Unicode" w:hAnsi="Lucida Sans Unicode" w:cs="Lucida Sans Unicode"/>
          <w:b/>
          <w:i/>
        </w:rPr>
        <w:t xml:space="preserve"> </w:t>
      </w:r>
      <w:r w:rsidR="005162D8">
        <w:rPr>
          <w:rFonts w:ascii="Lucida Sans Unicode" w:hAnsi="Lucida Sans Unicode" w:cs="Lucida Sans Unicode"/>
          <w:b/>
          <w:i/>
        </w:rPr>
        <w:t>Divadlo je součástí</w:t>
      </w:r>
      <w:r w:rsidR="005162D8" w:rsidRPr="005162D8">
        <w:rPr>
          <w:rFonts w:ascii="Lucida Sans Unicode" w:hAnsi="Lucida Sans Unicode" w:cs="Lucida Sans Unicode"/>
          <w:b/>
          <w:i/>
        </w:rPr>
        <w:t xml:space="preserve"> akce Letens</w:t>
      </w:r>
      <w:r w:rsidR="005162D8">
        <w:rPr>
          <w:rFonts w:ascii="Lucida Sans Unicode" w:hAnsi="Lucida Sans Unicode" w:cs="Lucida Sans Unicode"/>
          <w:b/>
          <w:i/>
        </w:rPr>
        <w:t xml:space="preserve">ké prase aneb Zabíjačka v muzeu. </w:t>
      </w:r>
    </w:p>
    <w:p w:rsidR="005162D8" w:rsidRPr="005162D8" w:rsidRDefault="005162D8" w:rsidP="005162D8">
      <w:pPr>
        <w:spacing w:after="0" w:line="240" w:lineRule="auto"/>
        <w:rPr>
          <w:rFonts w:ascii="Lucida Sans Unicode" w:eastAsia="Times New Roman" w:hAnsi="Lucida Sans Unicode" w:cs="Lucida Sans Unicode"/>
          <w:b/>
          <w:i/>
          <w:color w:val="000000"/>
        </w:rPr>
      </w:pPr>
      <w:r>
        <w:rPr>
          <w:rFonts w:ascii="Lucida Sans Unicode" w:hAnsi="Lucida Sans Unicode" w:cs="Lucida Sans Unicode"/>
          <w:b/>
          <w:i/>
        </w:rPr>
        <w:t>Kapacita sálu je omezena!</w:t>
      </w:r>
    </w:p>
    <w:p w:rsidR="005162D8" w:rsidRPr="005162D8" w:rsidRDefault="005162D8" w:rsidP="005162D8">
      <w:pPr>
        <w:spacing w:after="0" w:line="240" w:lineRule="auto"/>
        <w:rPr>
          <w:rFonts w:ascii="Lucida Sans Unicode" w:hAnsi="Lucida Sans Unicode" w:cs="Lucida Sans Unicode"/>
          <w:b/>
          <w:i/>
        </w:rPr>
      </w:pPr>
      <w:r w:rsidRPr="005162D8">
        <w:rPr>
          <w:rFonts w:ascii="Lucida Sans Unicode" w:hAnsi="Lucida Sans Unicode" w:cs="Lucida Sans Unicode"/>
          <w:i/>
        </w:rPr>
        <w:t xml:space="preserve">      </w:t>
      </w:r>
      <w:r w:rsidRPr="005162D8">
        <w:rPr>
          <w:rFonts w:ascii="Lucida Sans Unicode" w:hAnsi="Lucida Sans Unicode" w:cs="Lucida Sans Unicode"/>
          <w:b/>
          <w:i/>
        </w:rPr>
        <w:t xml:space="preserve">                                               </w:t>
      </w:r>
    </w:p>
    <w:p w:rsidR="002A5363" w:rsidRPr="002A5363" w:rsidRDefault="002A5363" w:rsidP="0006221E">
      <w:pPr>
        <w:spacing w:after="0" w:line="240" w:lineRule="auto"/>
        <w:rPr>
          <w:rFonts w:ascii="Lucida Sans Unicode" w:hAnsi="Lucida Sans Unicode" w:cs="Lucida Sans Unicode"/>
        </w:rPr>
      </w:pPr>
    </w:p>
    <w:p w:rsidR="002A5363" w:rsidRPr="002A5363" w:rsidRDefault="0027175E" w:rsidP="0006221E">
      <w:pPr>
        <w:spacing w:after="0" w:line="24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noProof/>
          <w:lang w:eastAsia="cs-CZ"/>
        </w:rPr>
        <w:drawing>
          <wp:inline distT="0" distB="0" distL="0" distR="0">
            <wp:extent cx="5705475" cy="3867150"/>
            <wp:effectExtent l="19050" t="0" r="9525" b="0"/>
            <wp:docPr id="2" name="Obrázek 1" descr="_MG_8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8576.jpg"/>
                    <pic:cNvPicPr/>
                  </pic:nvPicPr>
                  <pic:blipFill>
                    <a:blip r:embed="rId5" cstate="print"/>
                    <a:srcRect l="992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363" w:rsidRDefault="002A5363" w:rsidP="0006221E">
      <w:pPr>
        <w:spacing w:after="0" w:line="240" w:lineRule="auto"/>
        <w:rPr>
          <w:rFonts w:ascii="Lucida Sans Unicode" w:hAnsi="Lucida Sans Unicode" w:cs="Lucida Sans Unicode"/>
          <w:b/>
        </w:rPr>
      </w:pPr>
    </w:p>
    <w:p w:rsidR="007D3112" w:rsidRDefault="007D3112" w:rsidP="0006221E">
      <w:pPr>
        <w:spacing w:after="0" w:line="240" w:lineRule="auto"/>
        <w:rPr>
          <w:rFonts w:ascii="Lucida Sans Unicode" w:hAnsi="Lucida Sans Unicode" w:cs="Lucida Sans Unicode"/>
          <w:b/>
        </w:rPr>
      </w:pPr>
    </w:p>
    <w:p w:rsidR="005162D8" w:rsidRDefault="0006221E" w:rsidP="005162D8">
      <w:pPr>
        <w:spacing w:after="0" w:line="240" w:lineRule="auto"/>
        <w:rPr>
          <w:rFonts w:ascii="Lucida Sans Unicode" w:hAnsi="Lucida Sans Unicode" w:cs="Lucida Sans Unicode"/>
          <w:lang w:eastAsia="cs-CZ"/>
        </w:rPr>
      </w:pPr>
      <w:proofErr w:type="spellStart"/>
      <w:r w:rsidRPr="0006221E">
        <w:rPr>
          <w:rFonts w:ascii="Lucida Sans Unicode" w:hAnsi="Lucida Sans Unicode" w:cs="Lucida Sans Unicode"/>
          <w:lang w:eastAsia="cs-CZ"/>
        </w:rPr>
        <w:t>Balynka</w:t>
      </w:r>
      <w:proofErr w:type="spellEnd"/>
      <w:r w:rsidRPr="0006221E">
        <w:rPr>
          <w:rFonts w:ascii="Lucida Sans Unicode" w:hAnsi="Lucida Sans Unicode" w:cs="Lucida Sans Unicode"/>
          <w:lang w:eastAsia="cs-CZ"/>
        </w:rPr>
        <w:t xml:space="preserve">, zatoulané pohádkové štěně, zabloudí do Květinové ulice. Zde bydlí parta veselých kamarádů. Ti společně s </w:t>
      </w:r>
      <w:proofErr w:type="spellStart"/>
      <w:r w:rsidRPr="0006221E">
        <w:rPr>
          <w:rFonts w:ascii="Lucida Sans Unicode" w:hAnsi="Lucida Sans Unicode" w:cs="Lucida Sans Unicode"/>
          <w:lang w:eastAsia="cs-CZ"/>
        </w:rPr>
        <w:t>Balynkou</w:t>
      </w:r>
      <w:proofErr w:type="spellEnd"/>
      <w:r w:rsidRPr="0006221E">
        <w:rPr>
          <w:rFonts w:ascii="Lucida Sans Unicode" w:hAnsi="Lucida Sans Unicode" w:cs="Lucida Sans Unicode"/>
          <w:lang w:eastAsia="cs-CZ"/>
        </w:rPr>
        <w:t xml:space="preserve"> objeví zapomenutou zahradu, ve které čaruje kocour Robert. Vše by bylo pohádkově krásné, kdyby se kouzla nepřestala dařit, protože v zahradě se opět a opět objevuje nepořádek. </w:t>
      </w:r>
      <w:proofErr w:type="spellStart"/>
      <w:r w:rsidRPr="0006221E">
        <w:rPr>
          <w:rFonts w:ascii="Lucida Sans Unicode" w:hAnsi="Lucida Sans Unicode" w:cs="Lucida Sans Unicode"/>
          <w:lang w:eastAsia="cs-CZ"/>
        </w:rPr>
        <w:t>Balynka</w:t>
      </w:r>
      <w:proofErr w:type="spellEnd"/>
      <w:r w:rsidRPr="0006221E">
        <w:rPr>
          <w:rFonts w:ascii="Lucida Sans Unicode" w:hAnsi="Lucida Sans Unicode" w:cs="Lucida Sans Unicode"/>
          <w:lang w:eastAsia="cs-CZ"/>
        </w:rPr>
        <w:t xml:space="preserve"> se stane </w:t>
      </w:r>
      <w:r w:rsidRPr="0006221E">
        <w:rPr>
          <w:rFonts w:ascii="Lucida Sans Unicode" w:hAnsi="Lucida Sans Unicode" w:cs="Lucida Sans Unicode"/>
          <w:lang w:eastAsia="cs-CZ"/>
        </w:rPr>
        <w:lastRenderedPageBreak/>
        <w:t>detektivem a záhadu vyřeší…</w:t>
      </w:r>
      <w:r w:rsidR="0071220A">
        <w:rPr>
          <w:rFonts w:ascii="Lucida Sans Unicode" w:hAnsi="Lucida Sans Unicode" w:cs="Lucida Sans Unicode"/>
          <w:lang w:eastAsia="cs-CZ"/>
        </w:rPr>
        <w:t xml:space="preserve">aby vše bylo v pořádku a zahrada byla čistá, hrdinové se postupně učí odpady třídit a </w:t>
      </w:r>
      <w:r w:rsidR="00042CC8">
        <w:rPr>
          <w:rFonts w:ascii="Lucida Sans Unicode" w:hAnsi="Lucida Sans Unicode" w:cs="Lucida Sans Unicode"/>
          <w:lang w:eastAsia="cs-CZ"/>
        </w:rPr>
        <w:t xml:space="preserve">odkládat </w:t>
      </w:r>
      <w:r w:rsidR="0071220A">
        <w:rPr>
          <w:rFonts w:ascii="Lucida Sans Unicode" w:hAnsi="Lucida Sans Unicode" w:cs="Lucida Sans Unicode"/>
          <w:lang w:eastAsia="cs-CZ"/>
        </w:rPr>
        <w:t xml:space="preserve">je tam, kam správně patří. </w:t>
      </w:r>
    </w:p>
    <w:p w:rsidR="00272FBF" w:rsidRDefault="00272FBF" w:rsidP="005162D8">
      <w:pPr>
        <w:spacing w:after="0" w:line="240" w:lineRule="auto"/>
        <w:rPr>
          <w:rFonts w:ascii="Lucida Sans Unicode" w:hAnsi="Lucida Sans Unicode" w:cs="Lucida Sans Unicode"/>
          <w:lang w:eastAsia="cs-CZ"/>
        </w:rPr>
      </w:pPr>
    </w:p>
    <w:p w:rsidR="005162D8" w:rsidRPr="001E0C85" w:rsidRDefault="005162D8" w:rsidP="005162D8">
      <w:pPr>
        <w:spacing w:after="0" w:line="240" w:lineRule="auto"/>
        <w:rPr>
          <w:rFonts w:cs="Arial"/>
        </w:rPr>
      </w:pPr>
      <w:r>
        <w:rPr>
          <w:rFonts w:ascii="Lucida Sans Unicode" w:hAnsi="Lucida Sans Unicode" w:cs="Lucida Sans Unicode"/>
          <w:lang w:eastAsia="cs-CZ"/>
        </w:rPr>
        <w:t xml:space="preserve">V Národním zemědělském muzeum také probíhá </w:t>
      </w:r>
      <w:r>
        <w:rPr>
          <w:rFonts w:ascii="Lucida Sans Unicode" w:hAnsi="Lucida Sans Unicode" w:cs="Lucida Sans Unicode"/>
        </w:rPr>
        <w:t>dlouhodobý</w:t>
      </w:r>
      <w:r w:rsidRPr="005162D8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výstavní projekt</w:t>
      </w:r>
      <w:r w:rsidRPr="005162D8">
        <w:rPr>
          <w:rFonts w:ascii="Lucida Sans Unicode" w:hAnsi="Lucida Sans Unicode" w:cs="Lucida Sans Unicode"/>
        </w:rPr>
        <w:t xml:space="preserve"> o historii obalové techniky, transportu potravin a recyklaci obalů „</w:t>
      </w:r>
      <w:r w:rsidRPr="005162D8">
        <w:rPr>
          <w:rFonts w:ascii="Lucida Sans Unicode" w:hAnsi="Lucida Sans Unicode" w:cs="Lucida Sans Unicode"/>
          <w:b/>
        </w:rPr>
        <w:t>OD VĚKU SLOUŽÍM ČLOVĚKU</w:t>
      </w:r>
      <w:r w:rsidRPr="005162D8">
        <w:rPr>
          <w:rFonts w:ascii="Lucida Sans Unicode" w:hAnsi="Lucida Sans Unicode" w:cs="Lucida Sans Unicode"/>
        </w:rPr>
        <w:t>“, který můžete</w:t>
      </w:r>
      <w:bookmarkStart w:id="0" w:name="_GoBack"/>
      <w:bookmarkEnd w:id="0"/>
      <w:r w:rsidRPr="005162D8">
        <w:rPr>
          <w:rFonts w:ascii="Lucida Sans Unicode" w:hAnsi="Lucida Sans Unicode" w:cs="Lucida Sans Unicode"/>
        </w:rPr>
        <w:t xml:space="preserve"> navštívit od září </w:t>
      </w:r>
      <w:r>
        <w:rPr>
          <w:rFonts w:ascii="Lucida Sans Unicode" w:hAnsi="Lucida Sans Unicode" w:cs="Lucida Sans Unicode"/>
        </w:rPr>
        <w:t>minulého roku v nových sálech ve</w:t>
      </w:r>
      <w:r w:rsidRPr="005162D8">
        <w:rPr>
          <w:rFonts w:ascii="Lucida Sans Unicode" w:hAnsi="Lucida Sans Unicode" w:cs="Lucida Sans Unicode"/>
        </w:rPr>
        <w:t xml:space="preserve"> 3. patře budovy muzea v Praze na Letné</w:t>
      </w:r>
      <w:r w:rsidR="00795D65">
        <w:rPr>
          <w:rFonts w:ascii="Lucida Sans Unicode" w:hAnsi="Lucida Sans Unicode" w:cs="Lucida Sans Unicode"/>
        </w:rPr>
        <w:t>.</w:t>
      </w:r>
    </w:p>
    <w:p w:rsidR="00891F7D" w:rsidRPr="003402F4" w:rsidRDefault="00891F7D" w:rsidP="002D74B6">
      <w:pPr>
        <w:spacing w:after="0" w:line="240" w:lineRule="auto"/>
        <w:rPr>
          <w:rFonts w:ascii="Lucida Sans Unicode" w:eastAsia="Times New Roman" w:hAnsi="Lucida Sans Unicode" w:cs="Lucida Sans Unicode"/>
        </w:rPr>
      </w:pPr>
    </w:p>
    <w:p w:rsidR="00891F7D" w:rsidRDefault="00891F7D" w:rsidP="002D74B6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Návštěvníci </w:t>
      </w:r>
      <w:r w:rsidR="005162D8">
        <w:rPr>
          <w:rFonts w:ascii="Lucida Sans Unicode" w:hAnsi="Lucida Sans Unicode" w:cs="Lucida Sans Unicode"/>
        </w:rPr>
        <w:t xml:space="preserve">muzea uvidí </w:t>
      </w:r>
      <w:r>
        <w:rPr>
          <w:rFonts w:ascii="Lucida Sans Unicode" w:hAnsi="Lucida Sans Unicode" w:cs="Lucida Sans Unicode"/>
        </w:rPr>
        <w:t>také putovní výstavu</w:t>
      </w:r>
      <w:r w:rsidR="0006221E">
        <w:rPr>
          <w:rFonts w:ascii="Lucida Sans Unicode" w:hAnsi="Lucida Sans Unicode" w:cs="Lucida Sans Unicode"/>
        </w:rPr>
        <w:t xml:space="preserve"> Brána recyklace</w:t>
      </w:r>
      <w:r>
        <w:rPr>
          <w:rFonts w:ascii="Lucida Sans Unicode" w:hAnsi="Lucida Sans Unicode" w:cs="Lucida Sans Unicode"/>
        </w:rPr>
        <w:t xml:space="preserve">, která </w:t>
      </w:r>
      <w:r>
        <w:rPr>
          <w:rFonts w:ascii="Lucida Sans Unicode" w:hAnsi="Lucida Sans Unicode" w:cs="Lucida Sans Unicode"/>
          <w:lang w:eastAsia="cs-CZ"/>
        </w:rPr>
        <w:t>mapuje koloběh odpadů od jejich vzniku přes recyklaci až po nové využití</w:t>
      </w:r>
      <w:r>
        <w:rPr>
          <w:rFonts w:ascii="Lucida Sans Unicode" w:hAnsi="Lucida Sans Unicode" w:cs="Lucida Sans Unicode"/>
        </w:rPr>
        <w:t>.</w:t>
      </w:r>
      <w:r w:rsidRPr="00891F7D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Představení i výstava jsou</w:t>
      </w:r>
      <w:r w:rsidRPr="00891F7D">
        <w:rPr>
          <w:rFonts w:ascii="Lucida Sans Unicode" w:hAnsi="Lucida Sans Unicode" w:cs="Lucida Sans Unicode"/>
        </w:rPr>
        <w:t xml:space="preserve"> součástí školního vzdělávacíh</w:t>
      </w:r>
      <w:r>
        <w:rPr>
          <w:rFonts w:ascii="Lucida Sans Unicode" w:hAnsi="Lucida Sans Unicode" w:cs="Lucida Sans Unicode"/>
        </w:rPr>
        <w:t>o programu společnosti EKO-KOM a vznikly na podporu kampaně na třídění odpadů.</w:t>
      </w:r>
    </w:p>
    <w:p w:rsidR="00891F7D" w:rsidRDefault="00891F7D" w:rsidP="002D74B6">
      <w:pPr>
        <w:spacing w:after="0" w:line="24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Partnerem je nezisková společnost EKO-KOM, která zajišťuje </w:t>
      </w:r>
      <w:r w:rsidR="00583263">
        <w:rPr>
          <w:rFonts w:ascii="Lucida Sans Unicode" w:hAnsi="Lucida Sans Unicode" w:cs="Lucida Sans Unicode"/>
        </w:rPr>
        <w:t xml:space="preserve">provoz </w:t>
      </w:r>
      <w:r>
        <w:rPr>
          <w:rFonts w:ascii="Lucida Sans Unicode" w:hAnsi="Lucida Sans Unicode" w:cs="Lucida Sans Unicode"/>
        </w:rPr>
        <w:t>systém</w:t>
      </w:r>
      <w:r w:rsidR="00583263">
        <w:rPr>
          <w:rFonts w:ascii="Lucida Sans Unicode" w:hAnsi="Lucida Sans Unicode" w:cs="Lucida Sans Unicode"/>
        </w:rPr>
        <w:t>u</w:t>
      </w:r>
      <w:r>
        <w:rPr>
          <w:rFonts w:ascii="Lucida Sans Unicode" w:hAnsi="Lucida Sans Unicode" w:cs="Lucida Sans Unicode"/>
        </w:rPr>
        <w:t xml:space="preserve"> třídění a recyklace obalového odpadu v ČR.</w:t>
      </w:r>
    </w:p>
    <w:p w:rsidR="00891F7D" w:rsidRPr="00891F7D" w:rsidRDefault="00891F7D" w:rsidP="00891F7D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06221E" w:rsidRDefault="00236038" w:rsidP="002A5363">
      <w:pPr>
        <w:spacing w:after="0" w:line="240" w:lineRule="auto"/>
        <w:jc w:val="center"/>
        <w:rPr>
          <w:rFonts w:ascii="Lucida Sans Unicode" w:hAnsi="Lucida Sans Unicode" w:cs="Lucida Sans Unicode"/>
        </w:rPr>
      </w:pPr>
      <w:hyperlink r:id="rId6" w:history="1">
        <w:r w:rsidR="0006221E" w:rsidRPr="00927387">
          <w:rPr>
            <w:rStyle w:val="Hypertextovodkaz"/>
            <w:rFonts w:ascii="Lucida Sans Unicode" w:hAnsi="Lucida Sans Unicode" w:cs="Lucida Sans Unicode"/>
          </w:rPr>
          <w:t>www.jaktridit.cz</w:t>
        </w:r>
      </w:hyperlink>
      <w:r w:rsidR="002A5363">
        <w:rPr>
          <w:rFonts w:ascii="Lucida Sans Unicode" w:hAnsi="Lucida Sans Unicode" w:cs="Lucida Sans Unicode"/>
        </w:rPr>
        <w:t xml:space="preserve"> </w:t>
      </w:r>
      <w:r w:rsidR="0006221E">
        <w:rPr>
          <w:rFonts w:ascii="Lucida Sans Unicode" w:hAnsi="Lucida Sans Unicode" w:cs="Lucida Sans Unicode"/>
        </w:rPr>
        <w:t xml:space="preserve"> </w:t>
      </w:r>
      <w:hyperlink r:id="rId7" w:history="1">
        <w:r w:rsidR="0006221E" w:rsidRPr="00927387">
          <w:rPr>
            <w:rStyle w:val="Hypertextovodkaz"/>
            <w:rFonts w:ascii="Lucida Sans Unicode" w:hAnsi="Lucida Sans Unicode" w:cs="Lucida Sans Unicode"/>
          </w:rPr>
          <w:t>www.branarecyklace.cz</w:t>
        </w:r>
      </w:hyperlink>
      <w:r w:rsidR="002A5363">
        <w:rPr>
          <w:rFonts w:ascii="Lucida Sans Unicode" w:hAnsi="Lucida Sans Unicode" w:cs="Lucida Sans Unicode"/>
        </w:rPr>
        <w:t xml:space="preserve"> </w:t>
      </w:r>
      <w:r w:rsidR="0071220A">
        <w:rPr>
          <w:rFonts w:ascii="Lucida Sans Unicode" w:hAnsi="Lucida Sans Unicode" w:cs="Lucida Sans Unicode"/>
        </w:rPr>
        <w:t xml:space="preserve"> </w:t>
      </w:r>
      <w:hyperlink r:id="rId8" w:history="1">
        <w:r w:rsidR="002A5363" w:rsidRPr="00D9709E">
          <w:rPr>
            <w:rStyle w:val="Hypertextovodkaz"/>
            <w:rFonts w:ascii="Lucida Sans Unicode" w:hAnsi="Lucida Sans Unicode" w:cs="Lucida Sans Unicode"/>
          </w:rPr>
          <w:t>www.tonda-obal.cz</w:t>
        </w:r>
      </w:hyperlink>
    </w:p>
    <w:p w:rsidR="0006221E" w:rsidRPr="003402F4" w:rsidRDefault="0006221E" w:rsidP="0006221E">
      <w:pPr>
        <w:spacing w:after="0" w:line="240" w:lineRule="auto"/>
        <w:rPr>
          <w:rFonts w:ascii="Lucida Sans Unicode" w:hAnsi="Lucida Sans Unicode" w:cs="Lucida Sans Unicode"/>
        </w:rPr>
      </w:pPr>
    </w:p>
    <w:sectPr w:rsidR="0006221E" w:rsidRPr="003402F4" w:rsidSect="007D3112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F4"/>
    <w:rsid w:val="00042CC8"/>
    <w:rsid w:val="00051A22"/>
    <w:rsid w:val="0006221E"/>
    <w:rsid w:val="00236038"/>
    <w:rsid w:val="0027175E"/>
    <w:rsid w:val="00272FBF"/>
    <w:rsid w:val="002A5363"/>
    <w:rsid w:val="002D74B6"/>
    <w:rsid w:val="002F7531"/>
    <w:rsid w:val="003323E9"/>
    <w:rsid w:val="003402F4"/>
    <w:rsid w:val="005162D8"/>
    <w:rsid w:val="00583263"/>
    <w:rsid w:val="005D668F"/>
    <w:rsid w:val="00676A95"/>
    <w:rsid w:val="006913F8"/>
    <w:rsid w:val="0071220A"/>
    <w:rsid w:val="00795D65"/>
    <w:rsid w:val="007D3112"/>
    <w:rsid w:val="00891F7D"/>
    <w:rsid w:val="008B4C18"/>
    <w:rsid w:val="008F26C2"/>
    <w:rsid w:val="00994A3D"/>
    <w:rsid w:val="00A8490C"/>
    <w:rsid w:val="00B661A4"/>
    <w:rsid w:val="00C3362A"/>
    <w:rsid w:val="00CB659A"/>
    <w:rsid w:val="00CC4F69"/>
    <w:rsid w:val="00E22106"/>
    <w:rsid w:val="00E31FE8"/>
    <w:rsid w:val="00E37609"/>
    <w:rsid w:val="00F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A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62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6221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06221E"/>
  </w:style>
  <w:style w:type="paragraph" w:styleId="Normlnweb">
    <w:name w:val="Normal (Web)"/>
    <w:basedOn w:val="Normln"/>
    <w:uiPriority w:val="99"/>
    <w:semiHidden/>
    <w:unhideWhenUsed/>
    <w:rsid w:val="00062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622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75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A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62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6221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06221E"/>
  </w:style>
  <w:style w:type="paragraph" w:styleId="Normlnweb">
    <w:name w:val="Normal (Web)"/>
    <w:basedOn w:val="Normln"/>
    <w:uiPriority w:val="99"/>
    <w:semiHidden/>
    <w:unhideWhenUsed/>
    <w:rsid w:val="00062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622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F75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da-oba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narecykla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aktridi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Links>
    <vt:vector size="12" baseType="variant"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http://www.branarecyklace.cz/</vt:lpwstr>
      </vt:variant>
      <vt:variant>
        <vt:lpwstr/>
      </vt:variant>
      <vt:variant>
        <vt:i4>262161</vt:i4>
      </vt:variant>
      <vt:variant>
        <vt:i4>0</vt:i4>
      </vt:variant>
      <vt:variant>
        <vt:i4>0</vt:i4>
      </vt:variant>
      <vt:variant>
        <vt:i4>5</vt:i4>
      </vt:variant>
      <vt:variant>
        <vt:lpwstr>http://www.jaktridit.cz/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SNovakova</cp:lastModifiedBy>
  <cp:revision>2</cp:revision>
  <cp:lastPrinted>2013-02-25T09:56:00Z</cp:lastPrinted>
  <dcterms:created xsi:type="dcterms:W3CDTF">2013-02-28T11:12:00Z</dcterms:created>
  <dcterms:modified xsi:type="dcterms:W3CDTF">2013-02-28T11:12:00Z</dcterms:modified>
</cp:coreProperties>
</file>